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EC1" w:rsidRDefault="00923EC1" w:rsidP="00923EC1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5B2AE2">
        <w:rPr>
          <w:rFonts w:ascii="GHEA Grapalat" w:hAnsi="GHEA Grapalat"/>
          <w:b/>
        </w:rPr>
        <w:t>ՏԵԽՆԻԿԱԿԱՆ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ԲՆՈՒԹԱԳԻՐ</w:t>
      </w:r>
      <w:r w:rsidRPr="005B2AE2">
        <w:rPr>
          <w:rFonts w:ascii="GHEA Grapalat" w:hAnsi="GHEA Grapalat"/>
          <w:b/>
          <w:lang w:val="af-ZA"/>
        </w:rPr>
        <w:t xml:space="preserve"> - </w:t>
      </w:r>
      <w:r w:rsidRPr="005B2AE2">
        <w:rPr>
          <w:rFonts w:ascii="GHEA Grapalat" w:hAnsi="GHEA Grapalat"/>
          <w:b/>
        </w:rPr>
        <w:t>ԳՆՄԱՆ</w:t>
      </w:r>
      <w:r w:rsidRPr="005B2AE2">
        <w:rPr>
          <w:rFonts w:ascii="GHEA Grapalat" w:hAnsi="GHEA Grapalat"/>
          <w:b/>
          <w:lang w:val="af-ZA"/>
        </w:rPr>
        <w:t xml:space="preserve"> </w:t>
      </w:r>
      <w:r w:rsidRPr="005B2AE2">
        <w:rPr>
          <w:rFonts w:ascii="GHEA Grapalat" w:hAnsi="GHEA Grapalat"/>
          <w:b/>
        </w:rPr>
        <w:t>ԺԱՄԱՆԱԿԱՑՈՒՅՑ</w:t>
      </w:r>
    </w:p>
    <w:p w:rsidR="00923EC1" w:rsidRDefault="00923EC1" w:rsidP="00923EC1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5"/>
        <w:tblpPr w:leftFromText="180" w:rightFromText="180" w:vertAnchor="text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985"/>
        <w:gridCol w:w="5132"/>
        <w:gridCol w:w="992"/>
        <w:gridCol w:w="850"/>
        <w:gridCol w:w="1247"/>
        <w:gridCol w:w="1305"/>
        <w:gridCol w:w="1134"/>
        <w:gridCol w:w="1389"/>
      </w:tblGrid>
      <w:tr w:rsidR="00923EC1" w:rsidRPr="00FA0510" w:rsidTr="00E81A3C">
        <w:trPr>
          <w:trHeight w:val="4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4F62E5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Ապրանքի/товар</w:t>
            </w:r>
          </w:p>
        </w:tc>
      </w:tr>
      <w:tr w:rsidR="00923EC1" w:rsidRPr="00FA0510" w:rsidTr="00355743">
        <w:trPr>
          <w:trHeight w:val="3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Միջանցիկ ծածկագի-րը՝ ըստ ԳՄԱ դասակարգման </w:t>
            </w:r>
            <w:r w:rsidRPr="004F62E5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Հատկանիշները</w:t>
            </w: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(տեխնիկական բնութագիր)</w:t>
            </w: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Չափ-ման միավորը </w:t>
            </w: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Ընդ-հա -նուր  քանակը</w:t>
            </w: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Об-щее количество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43" w:rsidRDefault="00923EC1" w:rsidP="00355743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Միավորի  գինը</w:t>
            </w:r>
          </w:p>
          <w:p w:rsidR="006750E1" w:rsidRPr="00355743" w:rsidRDefault="00355743" w:rsidP="00355743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55743">
              <w:rPr>
                <w:rFonts w:ascii="GHEA Grapalat" w:hAnsi="GHEA Grapalat"/>
                <w:sz w:val="20"/>
                <w:szCs w:val="20"/>
              </w:rPr>
              <w:t>(ՀՀ</w:t>
            </w:r>
            <w:r w:rsidRPr="005A3C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55743">
              <w:rPr>
                <w:rFonts w:ascii="GHEA Grapalat" w:hAnsi="GHEA Grapalat"/>
                <w:sz w:val="20"/>
                <w:szCs w:val="20"/>
              </w:rPr>
              <w:t>դրամ)</w:t>
            </w:r>
          </w:p>
          <w:p w:rsidR="006750E1" w:rsidRPr="004F62E5" w:rsidRDefault="006750E1" w:rsidP="006750E1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750E1" w:rsidRDefault="006750E1" w:rsidP="006750E1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355743" w:rsidRPr="004F62E5" w:rsidRDefault="00355743" w:rsidP="006750E1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355743" w:rsidRDefault="00923EC1" w:rsidP="006750E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  <w:p w:rsidR="00923EC1" w:rsidRPr="004F62E5" w:rsidRDefault="00355743" w:rsidP="006750E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0391">
              <w:rPr>
                <w:rFonts w:ascii="GHEA Grapalat" w:hAnsi="GHEA Grapalat"/>
                <w:sz w:val="20"/>
                <w:szCs w:val="20"/>
              </w:rPr>
              <w:t>(драм РА)</w:t>
            </w:r>
            <w:r w:rsidR="00923EC1"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6750E1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Գումարը </w:t>
            </w:r>
          </w:p>
          <w:p w:rsidR="00355743" w:rsidRPr="00355743" w:rsidRDefault="00355743" w:rsidP="00355743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55743">
              <w:rPr>
                <w:rFonts w:ascii="GHEA Grapalat" w:hAnsi="GHEA Grapalat"/>
                <w:sz w:val="20"/>
                <w:szCs w:val="20"/>
              </w:rPr>
              <w:t>(ՀՀ</w:t>
            </w:r>
            <w:r w:rsidRPr="005A3CD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55743">
              <w:rPr>
                <w:rFonts w:ascii="GHEA Grapalat" w:hAnsi="GHEA Grapalat"/>
                <w:sz w:val="20"/>
                <w:szCs w:val="20"/>
              </w:rPr>
              <w:t>դրամ)</w:t>
            </w: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750E1" w:rsidRPr="004F62E5" w:rsidRDefault="006750E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750E1" w:rsidRPr="004F62E5" w:rsidRDefault="006750E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6750E1" w:rsidRPr="004F62E5" w:rsidRDefault="006750E1" w:rsidP="006750E1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Цена </w:t>
            </w:r>
          </w:p>
          <w:p w:rsidR="00923EC1" w:rsidRPr="004F62E5" w:rsidRDefault="00355743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80391">
              <w:rPr>
                <w:rFonts w:ascii="GHEA Grapalat" w:hAnsi="GHEA Grapalat"/>
                <w:sz w:val="20"/>
                <w:szCs w:val="20"/>
              </w:rPr>
              <w:t>(драм РА)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Մատակարարման/</w:t>
            </w:r>
          </w:p>
          <w:p w:rsidR="00923EC1" w:rsidRPr="004F62E5" w:rsidRDefault="00923EC1" w:rsidP="00E81A3C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Поставка</w:t>
            </w:r>
          </w:p>
        </w:tc>
      </w:tr>
      <w:tr w:rsidR="00923EC1" w:rsidRPr="00FA0510" w:rsidTr="00355743">
        <w:trPr>
          <w:trHeight w:val="255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E81A3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EC1" w:rsidRPr="004F62E5" w:rsidRDefault="00923EC1" w:rsidP="005A3CD6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  <w:bookmarkStart w:id="0" w:name="_GoBack"/>
            <w:bookmarkEnd w:id="0"/>
          </w:p>
          <w:p w:rsidR="00923EC1" w:rsidRPr="004F62E5" w:rsidRDefault="00923EC1" w:rsidP="00E81A3C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3EC1" w:rsidRPr="004F62E5" w:rsidRDefault="00923EC1" w:rsidP="00E81A3C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:rsidR="00923EC1" w:rsidRPr="004F62E5" w:rsidRDefault="00923EC1" w:rsidP="00E81A3C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F62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Сроки </w:t>
            </w:r>
          </w:p>
        </w:tc>
      </w:tr>
      <w:tr w:rsidR="00923EC1" w:rsidRPr="00DF68EF" w:rsidTr="00355743">
        <w:trPr>
          <w:trHeight w:val="47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C1" w:rsidRPr="00F30B22" w:rsidRDefault="00923EC1" w:rsidP="00923EC1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300" w:lineRule="auto"/>
              <w:ind w:left="502"/>
              <w:rPr>
                <w:rFonts w:ascii="GHEA Grapalat" w:hAnsi="GHEA Grapalat"/>
                <w:color w:val="000000" w:themeColor="text1"/>
                <w:sz w:val="20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EC1" w:rsidRPr="00F30B22" w:rsidRDefault="00923EC1" w:rsidP="00E81A3C">
            <w:pPr>
              <w:contextualSpacing/>
              <w:jc w:val="center"/>
              <w:rPr>
                <w:rFonts w:ascii="GHEA Grapalat" w:hAnsi="GHEA Grapalat" w:cs="Arial CYR"/>
                <w:sz w:val="20"/>
              </w:rPr>
            </w:pPr>
            <w:r w:rsidRPr="00F30B22">
              <w:rPr>
                <w:rFonts w:ascii="GHEA Grapalat" w:hAnsi="GHEA Grapalat" w:cs="Arial CYR"/>
                <w:sz w:val="20"/>
              </w:rPr>
              <w:t>38341130</w:t>
            </w:r>
          </w:p>
        </w:tc>
        <w:tc>
          <w:tcPr>
            <w:tcW w:w="1985" w:type="dxa"/>
            <w:vAlign w:val="center"/>
          </w:tcPr>
          <w:p w:rsidR="00923EC1" w:rsidRPr="00F30B22" w:rsidRDefault="00923EC1" w:rsidP="00E81A3C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F30B22">
              <w:rPr>
                <w:rFonts w:ascii="GHEA Grapalat" w:hAnsi="GHEA Grapalat" w:cs="Arial"/>
                <w:color w:val="000000"/>
                <w:sz w:val="20"/>
              </w:rPr>
              <w:t>Հոսանքաչափիչ աքցան</w:t>
            </w:r>
          </w:p>
          <w:p w:rsidR="00923EC1" w:rsidRPr="00F30B22" w:rsidRDefault="00923EC1" w:rsidP="00E81A3C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F30B22">
              <w:rPr>
                <w:rFonts w:ascii="GHEA Grapalat" w:hAnsi="GHEA Grapalat" w:cs="Arial"/>
                <w:color w:val="000000"/>
                <w:sz w:val="20"/>
              </w:rPr>
              <w:t>Клещи токоизмерительные</w:t>
            </w:r>
          </w:p>
        </w:tc>
        <w:tc>
          <w:tcPr>
            <w:tcW w:w="5132" w:type="dxa"/>
          </w:tcPr>
          <w:p w:rsidR="00923EC1" w:rsidRPr="00F30B22" w:rsidRDefault="00923EC1" w:rsidP="00E81A3C">
            <w:pPr>
              <w:rPr>
                <w:rFonts w:ascii="GHEA Grapalat" w:hAnsi="GHEA Grapalat" w:cs="Arial"/>
                <w:color w:val="000000"/>
                <w:sz w:val="20"/>
              </w:rPr>
            </w:pPr>
          </w:p>
          <w:p w:rsidR="00923EC1" w:rsidRPr="00F30B22" w:rsidRDefault="00923EC1" w:rsidP="00E81A3C">
            <w:pPr>
              <w:rPr>
                <w:rFonts w:ascii="GHEA Grapalat" w:hAnsi="GHEA Grapalat" w:cs="Arial"/>
                <w:color w:val="000000"/>
                <w:sz w:val="20"/>
              </w:rPr>
            </w:pPr>
          </w:p>
          <w:p w:rsidR="00923EC1" w:rsidRPr="00F30B22" w:rsidRDefault="00923EC1" w:rsidP="00E81A3C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F30B22">
              <w:rPr>
                <w:rFonts w:ascii="GHEA Grapalat" w:hAnsi="GHEA Grapalat" w:cs="Arial"/>
                <w:color w:val="000000"/>
                <w:sz w:val="20"/>
              </w:rPr>
              <w:t xml:space="preserve">MULTI MCL-350 կամ </w:t>
            </w:r>
            <w:r w:rsidR="00A56DB8" w:rsidRPr="00F30B22">
              <w:rPr>
                <w:rFonts w:ascii="GHEA Grapalat" w:hAnsi="GHEA Grapalat" w:cs="Arial"/>
                <w:color w:val="000000"/>
                <w:sz w:val="20"/>
              </w:rPr>
              <w:t xml:space="preserve">համարժեք </w:t>
            </w:r>
            <w:r w:rsidRPr="00F30B22">
              <w:rPr>
                <w:rFonts w:ascii="GHEA Grapalat" w:hAnsi="GHEA Grapalat" w:cs="Arial"/>
                <w:color w:val="000000"/>
                <w:sz w:val="20"/>
              </w:rPr>
              <w:t>KEW-2608A</w:t>
            </w:r>
            <w:r w:rsidR="006750E1" w:rsidRPr="00F30B22">
              <w:rPr>
                <w:rFonts w:ascii="GHEA Grapalat" w:hAnsi="GHEA Grapalat" w:cs="Arial"/>
                <w:color w:val="000000"/>
                <w:sz w:val="20"/>
              </w:rPr>
              <w:t xml:space="preserve">,           </w:t>
            </w:r>
            <w:r w:rsidRPr="00F30B22">
              <w:rPr>
                <w:rFonts w:ascii="GHEA Grapalat" w:hAnsi="GHEA Grapalat" w:cs="Arial"/>
                <w:color w:val="000000"/>
                <w:sz w:val="20"/>
              </w:rPr>
              <w:t>Ц-4505М տեսակների, ոչ թվային, սլաքով, լրակազմ՝ զոնդեր – 3 հատ</w:t>
            </w:r>
          </w:p>
          <w:p w:rsidR="00923EC1" w:rsidRPr="00F30B22" w:rsidRDefault="00923EC1" w:rsidP="00A56DB8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F30B22">
              <w:rPr>
                <w:rFonts w:ascii="GHEA Grapalat" w:hAnsi="GHEA Grapalat" w:cs="Arial"/>
                <w:color w:val="000000"/>
                <w:sz w:val="20"/>
              </w:rPr>
              <w:t>MULTI MCL-350 или</w:t>
            </w:r>
            <w:r w:rsidR="00A56DB8" w:rsidRPr="00F30B22">
              <w:rPr>
                <w:rFonts w:ascii="GHEA Grapalat" w:hAnsi="GHEA Grapalat" w:cs="Arial"/>
                <w:color w:val="000000"/>
                <w:sz w:val="20"/>
              </w:rPr>
              <w:t xml:space="preserve"> эквивалент</w:t>
            </w:r>
            <w:r w:rsidRPr="00F30B22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  <w:r w:rsidR="006750E1" w:rsidRPr="00F30B22">
              <w:rPr>
                <w:rFonts w:ascii="GHEA Grapalat" w:hAnsi="GHEA Grapalat" w:cs="Arial"/>
                <w:color w:val="000000"/>
                <w:sz w:val="20"/>
              </w:rPr>
              <w:t>KEW-2608A,</w:t>
            </w:r>
            <w:r w:rsidRPr="00F30B22">
              <w:rPr>
                <w:rFonts w:ascii="GHEA Grapalat" w:hAnsi="GHEA Grapalat" w:cs="Arial"/>
                <w:color w:val="000000"/>
                <w:sz w:val="20"/>
              </w:rPr>
              <w:t>Ц-4505М   типов, не цифровой, со стрелкой, в комплекте щупы – 3 штуки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C1" w:rsidRPr="00F30B22" w:rsidRDefault="00923EC1" w:rsidP="00E81A3C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</w:rPr>
            </w:pPr>
          </w:p>
          <w:p w:rsidR="00923EC1" w:rsidRPr="00F30B22" w:rsidRDefault="00923EC1" w:rsidP="00E81A3C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</w:rPr>
            </w:pPr>
            <w:r w:rsidRPr="00F30B22">
              <w:rPr>
                <w:rFonts w:ascii="GHEA Grapalat" w:hAnsi="GHEA Grapalat" w:cs="Arial CYR"/>
                <w:color w:val="000000" w:themeColor="text1"/>
                <w:sz w:val="20"/>
              </w:rPr>
              <w:t>հատ</w:t>
            </w:r>
          </w:p>
          <w:p w:rsidR="00923EC1" w:rsidRPr="00F30B22" w:rsidRDefault="00923EC1" w:rsidP="00E81A3C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</w:rPr>
            </w:pPr>
            <w:r w:rsidRPr="00F30B22">
              <w:rPr>
                <w:rFonts w:ascii="GHEA Grapalat" w:hAnsi="GHEA Grapalat" w:cs="Arial CYR"/>
                <w:color w:val="000000" w:themeColor="text1"/>
                <w:sz w:val="20"/>
              </w:rPr>
              <w:t>штук</w:t>
            </w:r>
          </w:p>
          <w:p w:rsidR="00923EC1" w:rsidRPr="00F30B22" w:rsidRDefault="00923EC1" w:rsidP="00E81A3C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C1" w:rsidRPr="00F30B22" w:rsidRDefault="00923EC1" w:rsidP="00923EC1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F30B22">
              <w:rPr>
                <w:rFonts w:ascii="GHEA Grapalat" w:hAnsi="GHEA Grapalat" w:cs="Arial CYR"/>
                <w:color w:val="000000" w:themeColor="text1"/>
              </w:rPr>
              <w:t>8</w:t>
            </w:r>
          </w:p>
        </w:tc>
        <w:tc>
          <w:tcPr>
            <w:tcW w:w="1247" w:type="dxa"/>
            <w:vAlign w:val="center"/>
          </w:tcPr>
          <w:p w:rsidR="00923EC1" w:rsidRPr="00F30B22" w:rsidRDefault="00923EC1" w:rsidP="006750E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F30B22">
              <w:rPr>
                <w:rFonts w:ascii="GHEA Grapalat" w:hAnsi="GHEA Grapalat"/>
                <w:color w:val="000000" w:themeColor="text1"/>
              </w:rPr>
              <w:t>44</w:t>
            </w:r>
            <w:r w:rsidR="006750E1" w:rsidRPr="00F30B22">
              <w:rPr>
                <w:rFonts w:ascii="GHEA Grapalat" w:hAnsi="GHEA Grapalat"/>
                <w:color w:val="000000" w:themeColor="text1"/>
                <w:lang w:val="en-US"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C1" w:rsidRPr="00F30B22" w:rsidRDefault="00923EC1" w:rsidP="006750E1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F30B22">
              <w:rPr>
                <w:rFonts w:ascii="GHEA Grapalat" w:hAnsi="GHEA Grapalat"/>
                <w:color w:val="000000" w:themeColor="text1"/>
              </w:rPr>
              <w:t>352</w:t>
            </w:r>
            <w:r w:rsidR="006750E1" w:rsidRPr="00F30B22">
              <w:rPr>
                <w:rFonts w:ascii="GHEA Grapalat" w:hAnsi="GHEA Grapalat"/>
                <w:color w:val="000000" w:themeColor="text1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EC1" w:rsidRPr="00F30B22" w:rsidRDefault="00923EC1" w:rsidP="00E81A3C">
            <w:pPr>
              <w:ind w:left="113" w:right="113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30B22">
              <w:rPr>
                <w:rFonts w:ascii="GHEA Grapalat" w:hAnsi="GHEA Grapalat"/>
                <w:sz w:val="20"/>
              </w:rPr>
              <w:t>«ՀԱԷԿ» ՓԲԸ</w:t>
            </w:r>
            <w:r w:rsidRPr="00F30B22">
              <w:rPr>
                <w:rFonts w:ascii="GHEA Grapalat" w:hAnsi="GHEA Grapalat" w:cs="Times New Roman"/>
                <w:color w:val="000000" w:themeColor="text1"/>
                <w:sz w:val="20"/>
              </w:rPr>
              <w:t xml:space="preserve">, </w:t>
            </w:r>
            <w:r w:rsidRPr="00F30B22">
              <w:rPr>
                <w:rFonts w:ascii="GHEA Grapalat" w:hAnsi="GHEA Grapalat"/>
                <w:sz w:val="20"/>
              </w:rPr>
              <w:t>Արմավիրի մարզ,</w:t>
            </w:r>
            <w:r w:rsidR="00F30B22">
              <w:rPr>
                <w:rFonts w:ascii="GHEA Grapalat" w:hAnsi="GHEA Grapalat"/>
                <w:sz w:val="20"/>
              </w:rPr>
              <w:t xml:space="preserve"> </w:t>
            </w:r>
            <w:r w:rsidRPr="00F30B22">
              <w:rPr>
                <w:rFonts w:ascii="GHEA Grapalat" w:hAnsi="GHEA Grapalat"/>
                <w:sz w:val="20"/>
              </w:rPr>
              <w:t>ք</w:t>
            </w:r>
            <w:r w:rsidRPr="00F30B22">
              <w:rPr>
                <w:rFonts w:ascii="Cambria Math" w:hAnsi="Cambria Math" w:cs="Cambria Math"/>
                <w:sz w:val="20"/>
              </w:rPr>
              <w:t>․</w:t>
            </w:r>
            <w:r w:rsidRPr="00F30B22">
              <w:rPr>
                <w:rFonts w:ascii="GHEA Grapalat" w:hAnsi="GHEA Grapalat"/>
                <w:sz w:val="20"/>
              </w:rPr>
              <w:t xml:space="preserve"> Մեծամոր</w:t>
            </w:r>
          </w:p>
          <w:p w:rsidR="00923EC1" w:rsidRPr="00F30B22" w:rsidRDefault="00923EC1" w:rsidP="006750E1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color w:val="000000" w:themeColor="text1"/>
              </w:rPr>
            </w:pPr>
            <w:r w:rsidRPr="00F30B22">
              <w:rPr>
                <w:rFonts w:ascii="GHEA Grapalat" w:hAnsi="GHEA Grapalat" w:cs="Times New Roman"/>
                <w:color w:val="000000" w:themeColor="text1"/>
                <w:sz w:val="20"/>
              </w:rPr>
              <w:t>ЗАО «ААЭК», Армавирский марз, г. Мецамор,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23EC1" w:rsidRPr="00F30B22" w:rsidRDefault="00923EC1" w:rsidP="006750E1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color w:val="000000" w:themeColor="text1"/>
                <w:sz w:val="20"/>
              </w:rPr>
            </w:pPr>
            <w:r w:rsidRPr="00F30B22">
              <w:rPr>
                <w:rFonts w:ascii="GHEA Grapalat" w:hAnsi="GHEA Grapalat" w:cs="Times New Roman"/>
                <w:color w:val="000000" w:themeColor="text1"/>
                <w:sz w:val="20"/>
              </w:rPr>
              <w:t>Պայմանագիրը կնքելուց հետո 30 օրացույցային</w:t>
            </w:r>
            <w:r w:rsidR="006750E1" w:rsidRPr="00F30B22">
              <w:rPr>
                <w:rFonts w:ascii="GHEA Grapalat" w:hAnsi="GHEA Grapalat" w:cs="Times New Roman"/>
                <w:color w:val="000000" w:themeColor="text1"/>
                <w:sz w:val="20"/>
              </w:rPr>
              <w:t xml:space="preserve"> </w:t>
            </w:r>
            <w:r w:rsidRPr="00F30B22">
              <w:rPr>
                <w:rFonts w:ascii="GHEA Grapalat" w:hAnsi="GHEA Grapalat" w:cs="Times New Roman"/>
                <w:color w:val="000000" w:themeColor="text1"/>
                <w:sz w:val="20"/>
              </w:rPr>
              <w:t>օրվա ընթացքում</w:t>
            </w:r>
          </w:p>
          <w:p w:rsidR="00923EC1" w:rsidRPr="00F30B22" w:rsidRDefault="00923EC1" w:rsidP="006750E1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</w:rPr>
            </w:pPr>
            <w:r w:rsidRPr="00F30B22">
              <w:rPr>
                <w:rFonts w:ascii="GHEA Grapalat" w:hAnsi="GHEA Grapalat" w:cs="Times New Roman"/>
                <w:color w:val="000000" w:themeColor="text1"/>
                <w:sz w:val="20"/>
              </w:rPr>
              <w:t xml:space="preserve">В течение 30 дней с даты заключения </w:t>
            </w:r>
            <w:r w:rsidRPr="00F30B22">
              <w:rPr>
                <w:rFonts w:ascii="GHEA Grapalat" w:hAnsi="GHEA Grapalat" w:cs="Times New Roman"/>
                <w:color w:val="000000" w:themeColor="text1"/>
              </w:rPr>
              <w:t>договора</w:t>
            </w:r>
            <w:r w:rsidRPr="00F30B22">
              <w:rPr>
                <w:rFonts w:ascii="Cambria Math" w:hAnsi="Cambria Math" w:cs="Times New Roman"/>
                <w:color w:val="000000" w:themeColor="text1"/>
              </w:rPr>
              <w:t>.</w:t>
            </w:r>
          </w:p>
        </w:tc>
      </w:tr>
    </w:tbl>
    <w:p w:rsidR="00CF31F5" w:rsidRPr="00CF31F5" w:rsidRDefault="00CF31F5" w:rsidP="00CF31F5">
      <w:pPr>
        <w:pStyle w:val="a3"/>
        <w:numPr>
          <w:ilvl w:val="0"/>
          <w:numId w:val="2"/>
        </w:numPr>
        <w:ind w:left="709"/>
        <w:jc w:val="both"/>
        <w:rPr>
          <w:rFonts w:ascii="GHEA Grapalat" w:eastAsia="Times New Roman" w:hAnsi="GHEA Grapalat"/>
          <w:b/>
          <w:bCs/>
          <w:color w:val="000000"/>
          <w:sz w:val="20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Սույն պայմանագրի ստորագրմամբ Վաճառողը հաստատում է, որ ծանոթացել է գնման ընթացակարգի հրավերին կից </w:t>
      </w:r>
      <w:r>
        <w:rPr>
          <w:rFonts w:ascii="Calibri" w:hAnsi="Calibri" w:cs="Calibri"/>
          <w:b/>
          <w:bCs/>
          <w:color w:val="000000"/>
          <w:sz w:val="20"/>
        </w:rPr>
        <w:t> </w:t>
      </w:r>
      <w:r w:rsidRPr="00CF31F5">
        <w:rPr>
          <w:rFonts w:ascii="Calibri" w:hAnsi="Calibri" w:cs="Calibri"/>
          <w:b/>
          <w:bCs/>
          <w:color w:val="000000"/>
          <w:sz w:val="20"/>
        </w:rPr>
        <w:t> 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:rsidR="00CF31F5" w:rsidRPr="00CF31F5" w:rsidRDefault="00CF31F5" w:rsidP="00CF31F5">
      <w:pPr>
        <w:pStyle w:val="a3"/>
        <w:numPr>
          <w:ilvl w:val="0"/>
          <w:numId w:val="2"/>
        </w:numPr>
        <w:ind w:left="426" w:hanging="142"/>
        <w:jc w:val="both"/>
        <w:rPr>
          <w:rFonts w:ascii="GHEA Grapalat" w:hAnsi="GHEA Grapalat"/>
          <w:b/>
          <w:bCs/>
          <w:color w:val="000000"/>
          <w:sz w:val="20"/>
          <w:lang w:val="pt-BR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  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CF31F5">
        <w:rPr>
          <w:rFonts w:ascii="Calibri" w:hAnsi="Calibri" w:cs="Calibri"/>
          <w:b/>
          <w:bCs/>
          <w:color w:val="000000"/>
          <w:sz w:val="20"/>
          <w:lang w:val="pt-BR"/>
        </w:rPr>
        <w:t> 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հեռացված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են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գնման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ընթացակարգի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հետ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առնչություն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չունեցող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հղումներ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,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ինչպես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lastRenderedPageBreak/>
        <w:t>նաև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խմբագրված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կլինի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պայմանագրի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համարը՝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պայմանավորված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ՀԱԷԿ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-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ում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ընդունված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կարգով։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Անհրաժեշտ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է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ստորագրել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և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համկարգ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բեռնել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համակարգող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</w:t>
      </w:r>
      <w:r w:rsidRPr="00CF31F5">
        <w:rPr>
          <w:rFonts w:ascii="GHEA Grapalat" w:hAnsi="GHEA Grapalat" w:cs="GHEA Grapalat"/>
          <w:b/>
          <w:bCs/>
          <w:color w:val="000000"/>
          <w:sz w:val="20"/>
          <w:lang w:val="pt-BR"/>
        </w:rPr>
        <w:t>քարտո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ւղարի էլ</w:t>
      </w:r>
      <w:r w:rsidRPr="00CF31F5">
        <w:rPr>
          <w:rFonts w:ascii="MS Mincho" w:eastAsia="MS Mincho" w:hAnsi="MS Mincho" w:cs="MS Mincho" w:hint="eastAsia"/>
          <w:b/>
          <w:bCs/>
          <w:color w:val="000000"/>
          <w:sz w:val="20"/>
          <w:lang w:val="pt-BR"/>
        </w:rPr>
        <w:t>․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CF31F5">
        <w:rPr>
          <w:rFonts w:ascii="MS Mincho" w:eastAsia="MS Mincho" w:hAnsi="MS Mincho" w:cs="MS Mincho" w:hint="eastAsia"/>
          <w:b/>
          <w:bCs/>
          <w:color w:val="000000"/>
          <w:sz w:val="20"/>
          <w:lang w:val="pt-BR"/>
        </w:rPr>
        <w:t>․</w:t>
      </w: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 xml:space="preserve"> փոստին ստացված պայմանագրի համարը։</w:t>
      </w:r>
    </w:p>
    <w:p w:rsidR="00923EC1" w:rsidRPr="00CF31F5" w:rsidRDefault="00923EC1" w:rsidP="00923EC1">
      <w:pPr>
        <w:spacing w:line="360" w:lineRule="auto"/>
        <w:ind w:left="270"/>
        <w:contextualSpacing/>
        <w:rPr>
          <w:rFonts w:ascii="GHEA Grapalat" w:hAnsi="GHEA Grapalat" w:cs="Sylfaen"/>
          <w:sz w:val="20"/>
          <w:lang w:val="pt-BR"/>
        </w:rPr>
      </w:pPr>
      <w:r w:rsidRPr="00CF31F5">
        <w:rPr>
          <w:rFonts w:ascii="GHEA Grapalat" w:hAnsi="GHEA Grapalat" w:cs="Times New Roman"/>
          <w:b/>
          <w:sz w:val="20"/>
        </w:rPr>
        <w:t>Տեխնիկական պահանջներ</w:t>
      </w:r>
    </w:p>
    <w:p w:rsidR="00923EC1" w:rsidRPr="00CF31F5" w:rsidRDefault="00923EC1" w:rsidP="00923EC1">
      <w:pPr>
        <w:tabs>
          <w:tab w:val="left" w:pos="284"/>
        </w:tabs>
        <w:spacing w:after="0" w:line="360" w:lineRule="auto"/>
        <w:jc w:val="both"/>
        <w:rPr>
          <w:rFonts w:ascii="GHEA Grapalat" w:hAnsi="GHEA Grapalat" w:cs="Arial"/>
          <w:iCs/>
          <w:color w:val="000000" w:themeColor="text1"/>
          <w:sz w:val="20"/>
        </w:rPr>
      </w:pPr>
      <w:r w:rsidRPr="00CF31F5">
        <w:rPr>
          <w:rFonts w:ascii="GHEA Grapalat" w:hAnsi="GHEA Grapalat" w:cs="Arial"/>
          <w:color w:val="000000"/>
          <w:sz w:val="20"/>
        </w:rPr>
        <w:t xml:space="preserve">1. Ապրանքները 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>պետք է լին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>են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 xml:space="preserve"> նոր</w:t>
      </w:r>
      <w:r w:rsidRPr="00CF31F5">
        <w:rPr>
          <w:rFonts w:ascii="GHEA Grapalat" w:hAnsi="GHEA Grapalat" w:cs="GHEA Grapalat"/>
          <w:sz w:val="14"/>
          <w:szCs w:val="16"/>
          <w:lang w:val="pt-BR"/>
        </w:rPr>
        <w:t xml:space="preserve">, 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>պետք է ունենա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>ն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 xml:space="preserve"> որակի հավաստագիր կամ անձնագիր` փորձարկման արդյունքների, երաշխիքային պարտավորությունների 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 xml:space="preserve">և ժամկետի 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 xml:space="preserve">վերաբերյալ նշումով: 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>Փ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 xml:space="preserve">աթեթավորումը պետք է ապահովի ապրանքի մեխանիկական ամբողջականությունը, 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>կոմպլեկտացիան, փաթեթավորումը լինի գործարանային, բացառի</w:t>
      </w:r>
      <w:r w:rsidR="00A56DB8">
        <w:rPr>
          <w:rFonts w:ascii="GHEA Grapalat" w:hAnsi="GHEA Grapalat" w:cs="Arial"/>
          <w:iCs/>
          <w:color w:val="000000" w:themeColor="text1"/>
          <w:sz w:val="20"/>
          <w:lang w:val="en-US"/>
        </w:rPr>
        <w:t>՝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 xml:space="preserve"> թափանցիկ, պոլիէթիլենային, սպիտակ թաղանթի օգտագործումը, ինչպես նաև քլորիդ պարունակող թաղանթի օգտագործումը, </w:t>
      </w:r>
      <w:r w:rsidRPr="00CF31F5">
        <w:rPr>
          <w:rFonts w:ascii="GHEA Grapalat" w:hAnsi="GHEA Grapalat" w:cs="Arial"/>
          <w:iCs/>
          <w:color w:val="000000" w:themeColor="text1"/>
          <w:sz w:val="20"/>
          <w:lang w:val="pt-BR"/>
        </w:rPr>
        <w:t>փաստաթղթերը պետք է լինեն թարգմանված հայերեն կամ ռուսերեն լեզուներով:</w:t>
      </w:r>
      <w:r w:rsidRPr="00CF31F5">
        <w:rPr>
          <w:rFonts w:ascii="GHEA Grapalat" w:hAnsi="GHEA Grapalat" w:cs="Arial"/>
          <w:iCs/>
          <w:color w:val="000000" w:themeColor="text1"/>
          <w:sz w:val="20"/>
        </w:rPr>
        <w:t xml:space="preserve">     </w:t>
      </w:r>
    </w:p>
    <w:p w:rsidR="00923EC1" w:rsidRPr="00CF31F5" w:rsidRDefault="00923EC1" w:rsidP="00923EC1">
      <w:pPr>
        <w:spacing w:after="0" w:line="360" w:lineRule="auto"/>
        <w:jc w:val="both"/>
        <w:rPr>
          <w:rFonts w:ascii="GHEA Grapalat" w:hAnsi="GHEA Grapalat" w:cs="Sylfaen"/>
          <w:color w:val="000000" w:themeColor="text1"/>
          <w:sz w:val="20"/>
          <w:lang w:val="pt-BR"/>
        </w:rPr>
      </w:pPr>
      <w:r w:rsidRPr="00CF31F5">
        <w:rPr>
          <w:rFonts w:ascii="GHEA Grapalat" w:hAnsi="GHEA Grapalat" w:cs="Sylfaen"/>
          <w:color w:val="000000" w:themeColor="text1"/>
          <w:sz w:val="20"/>
        </w:rPr>
        <w:t>2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>.</w:t>
      </w:r>
      <w:r w:rsidRPr="00CF31F5">
        <w:rPr>
          <w:rFonts w:ascii="GHEA Grapalat" w:hAnsi="GHEA Grapalat" w:cs="Sylfaen"/>
          <w:color w:val="000000" w:themeColor="text1"/>
          <w:sz w:val="20"/>
        </w:rPr>
        <w:t xml:space="preserve"> Վճարումը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կկատարվի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փաստացի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մատակարարված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ապրանքների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հանձնման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>-</w:t>
      </w:r>
      <w:r w:rsidRPr="00CF31F5">
        <w:rPr>
          <w:rFonts w:ascii="GHEA Grapalat" w:hAnsi="GHEA Grapalat" w:cs="Sylfaen"/>
          <w:color w:val="000000" w:themeColor="text1"/>
          <w:sz w:val="20"/>
        </w:rPr>
        <w:t>ընդունման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արձանագրության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հիման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 xml:space="preserve"> </w:t>
      </w:r>
      <w:r w:rsidRPr="00CF31F5">
        <w:rPr>
          <w:rFonts w:ascii="GHEA Grapalat" w:hAnsi="GHEA Grapalat" w:cs="Sylfaen"/>
          <w:color w:val="000000" w:themeColor="text1"/>
          <w:sz w:val="20"/>
        </w:rPr>
        <w:t>վրա</w:t>
      </w:r>
      <w:r w:rsidRPr="00CF31F5">
        <w:rPr>
          <w:rFonts w:ascii="GHEA Grapalat" w:hAnsi="GHEA Grapalat" w:cs="Sylfaen"/>
          <w:color w:val="000000" w:themeColor="text1"/>
          <w:sz w:val="20"/>
          <w:lang w:val="pt-BR"/>
        </w:rPr>
        <w:t>:</w:t>
      </w:r>
      <w:r w:rsidRPr="00CF31F5">
        <w:rPr>
          <w:rFonts w:ascii="GHEA Grapalat" w:hAnsi="GHEA Grapalat" w:cs="Sylfaen"/>
          <w:color w:val="000000" w:themeColor="text1"/>
          <w:sz w:val="20"/>
        </w:rPr>
        <w:t xml:space="preserve"> </w:t>
      </w:r>
    </w:p>
    <w:p w:rsidR="00923EC1" w:rsidRPr="00CF31F5" w:rsidRDefault="00923EC1" w:rsidP="00923EC1">
      <w:pPr>
        <w:tabs>
          <w:tab w:val="left" w:pos="3030"/>
        </w:tabs>
        <w:spacing w:after="0" w:line="360" w:lineRule="auto"/>
        <w:jc w:val="both"/>
        <w:rPr>
          <w:rFonts w:ascii="GHEA Grapalat" w:hAnsi="GHEA Grapalat" w:cstheme="minorHAnsi"/>
          <w:bCs/>
          <w:color w:val="000000" w:themeColor="text1"/>
          <w:sz w:val="20"/>
          <w:lang w:val="pt-BR"/>
        </w:rPr>
      </w:pPr>
      <w:r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3.</w:t>
      </w:r>
      <w:r w:rsidRPr="00CF31F5">
        <w:rPr>
          <w:rFonts w:ascii="GHEA Grapalat" w:hAnsi="GHEA Grapalat" w:cstheme="minorHAnsi"/>
          <w:bCs/>
          <w:color w:val="000000" w:themeColor="text1"/>
          <w:sz w:val="20"/>
        </w:rPr>
        <w:t xml:space="preserve"> </w:t>
      </w:r>
      <w:r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Մասնակցին ստորագրված հանձնման-ընդունման արձանագրության տրամադրման ժամկետ</w:t>
      </w:r>
      <w:r w:rsidRPr="00CF31F5">
        <w:rPr>
          <w:rFonts w:ascii="GHEA Grapalat" w:hAnsi="GHEA Grapalat" w:cstheme="minorHAnsi"/>
          <w:bCs/>
          <w:color w:val="000000" w:themeColor="text1"/>
          <w:sz w:val="20"/>
        </w:rPr>
        <w:t xml:space="preserve">ը կազմում է </w:t>
      </w:r>
      <w:r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30 աշխատանքային օր</w:t>
      </w:r>
      <w:r w:rsidR="00A56DB8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:</w:t>
      </w:r>
    </w:p>
    <w:p w:rsidR="00923EC1" w:rsidRPr="00CF31F5" w:rsidRDefault="00A56DB8" w:rsidP="00923EC1">
      <w:pPr>
        <w:tabs>
          <w:tab w:val="left" w:pos="3030"/>
        </w:tabs>
        <w:spacing w:after="0" w:line="360" w:lineRule="auto"/>
        <w:jc w:val="both"/>
        <w:rPr>
          <w:rFonts w:ascii="GHEA Grapalat" w:hAnsi="GHEA Grapalat" w:cstheme="minorHAnsi"/>
          <w:bCs/>
          <w:color w:val="000000" w:themeColor="text1"/>
          <w:sz w:val="20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4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. Կատարողը պարտավոր է պահպանել ՀԱԷԿ-ում գործող ներօբեկտային և անցագրային ռեժիմի բոլոր պահանջները</w:t>
      </w:r>
      <w:r>
        <w:rPr>
          <w:rFonts w:ascii="GHEA Grapalat" w:hAnsi="GHEA Grapalat" w:cstheme="minorHAnsi"/>
          <w:bCs/>
          <w:color w:val="000000" w:themeColor="text1"/>
          <w:sz w:val="20"/>
        </w:rPr>
        <w:t>:</w:t>
      </w:r>
    </w:p>
    <w:p w:rsidR="00923EC1" w:rsidRPr="00CF31F5" w:rsidRDefault="00A56DB8" w:rsidP="00923EC1">
      <w:pPr>
        <w:tabs>
          <w:tab w:val="left" w:pos="3030"/>
        </w:tabs>
        <w:spacing w:after="0" w:line="360" w:lineRule="auto"/>
        <w:rPr>
          <w:rFonts w:ascii="GHEA Grapalat" w:hAnsi="GHEA Grapalat" w:cstheme="minorHAnsi"/>
          <w:bCs/>
          <w:color w:val="000000" w:themeColor="text1"/>
          <w:sz w:val="20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sz w:val="20"/>
        </w:rPr>
        <w:t>5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.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 xml:space="preserve"> 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</w:t>
      </w:r>
    </w:p>
    <w:p w:rsidR="00923EC1" w:rsidRPr="00CF31F5" w:rsidRDefault="00923EC1" w:rsidP="00923EC1">
      <w:pPr>
        <w:tabs>
          <w:tab w:val="left" w:pos="3030"/>
        </w:tabs>
        <w:spacing w:after="0" w:line="360" w:lineRule="auto"/>
        <w:rPr>
          <w:rFonts w:ascii="GHEA Grapalat" w:hAnsi="GHEA Grapalat" w:cstheme="minorHAnsi"/>
          <w:bCs/>
          <w:color w:val="000000" w:themeColor="text1"/>
          <w:sz w:val="20"/>
          <w:lang w:val="pt-BR"/>
        </w:rPr>
      </w:pPr>
      <w:r w:rsidRPr="00CF31F5">
        <w:rPr>
          <w:rFonts w:ascii="GHEA Grapalat" w:hAnsi="GHEA Grapalat" w:cstheme="minorHAnsi"/>
          <w:bCs/>
          <w:color w:val="000000" w:themeColor="text1"/>
          <w:sz w:val="20"/>
        </w:rPr>
        <w:t xml:space="preserve"> </w:t>
      </w:r>
      <w:r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  մատակարարման վերաբերյալ, մատակարարումը կարող է իրականացնել աշխատանքային օրվա ընթացքում ժամը 9</w:t>
      </w:r>
      <w:r w:rsidRPr="00CF31F5">
        <w:rPr>
          <w:rFonts w:ascii="GHEA Grapalat" w:hAnsi="GHEA Grapalat" w:cstheme="minorHAnsi"/>
          <w:bCs/>
          <w:color w:val="000000" w:themeColor="text1"/>
          <w:sz w:val="20"/>
          <w:u w:val="single"/>
          <w:vertAlign w:val="superscript"/>
          <w:lang w:val="pt-BR"/>
        </w:rPr>
        <w:t>00</w:t>
      </w:r>
      <w:r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մինչև 15</w:t>
      </w:r>
      <w:r w:rsidRPr="00CF31F5">
        <w:rPr>
          <w:rFonts w:ascii="GHEA Grapalat" w:hAnsi="GHEA Grapalat" w:cstheme="minorHAnsi"/>
          <w:bCs/>
          <w:color w:val="000000" w:themeColor="text1"/>
          <w:sz w:val="20"/>
          <w:u w:val="single"/>
          <w:vertAlign w:val="superscript"/>
          <w:lang w:val="pt-BR"/>
        </w:rPr>
        <w:t>30</w:t>
      </w:r>
      <w:r w:rsidR="00A56DB8">
        <w:rPr>
          <w:rFonts w:ascii="GHEA Grapalat" w:hAnsi="GHEA Grapalat" w:cstheme="minorHAnsi"/>
          <w:bCs/>
          <w:color w:val="000000" w:themeColor="text1"/>
          <w:sz w:val="20"/>
        </w:rPr>
        <w:t>:</w:t>
      </w:r>
    </w:p>
    <w:p w:rsidR="00923EC1" w:rsidRPr="00CF31F5" w:rsidRDefault="00A56DB8" w:rsidP="00923EC1">
      <w:pPr>
        <w:spacing w:after="0" w:line="360" w:lineRule="auto"/>
        <w:jc w:val="both"/>
        <w:rPr>
          <w:color w:val="000000" w:themeColor="text1"/>
          <w:sz w:val="20"/>
          <w:lang w:val="pt-BR"/>
        </w:rPr>
      </w:pPr>
      <w:r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6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. Պայմանագրի կառավարիչ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>՝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en-US"/>
        </w:rPr>
        <w:t>Կ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. 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en-US"/>
        </w:rPr>
        <w:t>Հ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>ամբարձում</w:t>
      </w:r>
      <w:proofErr w:type="spellStart"/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en-US"/>
        </w:rPr>
        <w:t>յան</w:t>
      </w:r>
      <w:proofErr w:type="spellEnd"/>
      <w:proofErr w:type="gramStart"/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>,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 հեռ</w:t>
      </w:r>
      <w:proofErr w:type="gramEnd"/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.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>՝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010-28-00-35, 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>e-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>mail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</w:rPr>
        <w:t>։</w:t>
      </w:r>
      <w:r w:rsidR="00923EC1" w:rsidRPr="00CF31F5">
        <w:rPr>
          <w:rFonts w:ascii="GHEA Grapalat" w:hAnsi="GHEA Grapalat" w:cstheme="minorHAnsi"/>
          <w:bCs/>
          <w:color w:val="000000" w:themeColor="text1"/>
          <w:sz w:val="20"/>
          <w:lang w:val="pt-BR"/>
        </w:rPr>
        <w:t xml:space="preserve"> </w:t>
      </w:r>
      <w:hyperlink r:id="rId5" w:history="1">
        <w:r w:rsidR="00923EC1" w:rsidRPr="00CF31F5">
          <w:rPr>
            <w:rStyle w:val="a6"/>
            <w:rFonts w:ascii="GHEA Grapalat" w:hAnsi="GHEA Grapalat" w:cstheme="minorHAnsi"/>
            <w:sz w:val="20"/>
            <w:lang w:val="pt-BR"/>
          </w:rPr>
          <w:t>karine.hambardzumyan@anpp.am</w:t>
        </w:r>
      </w:hyperlink>
      <w:r w:rsidR="00923EC1" w:rsidRPr="00CF31F5">
        <w:rPr>
          <w:rStyle w:val="a6"/>
          <w:rFonts w:ascii="GHEA Grapalat" w:hAnsi="GHEA Grapalat" w:cstheme="minorHAnsi"/>
          <w:color w:val="000000" w:themeColor="text1"/>
          <w:sz w:val="20"/>
          <w:lang w:val="pt-BR"/>
        </w:rPr>
        <w:t>.</w:t>
      </w:r>
      <w:r w:rsidR="00923EC1" w:rsidRPr="00CF31F5">
        <w:rPr>
          <w:color w:val="000000" w:themeColor="text1"/>
          <w:sz w:val="20"/>
          <w:lang w:val="pt-BR"/>
        </w:rPr>
        <w:t xml:space="preserve">  </w:t>
      </w:r>
    </w:p>
    <w:p w:rsidR="00923EC1" w:rsidRPr="00CF31F5" w:rsidRDefault="00923EC1" w:rsidP="00923EC1">
      <w:pPr>
        <w:spacing w:after="0" w:line="240" w:lineRule="auto"/>
        <w:jc w:val="both"/>
        <w:rPr>
          <w:color w:val="000000" w:themeColor="text1"/>
          <w:sz w:val="6"/>
          <w:szCs w:val="8"/>
          <w:lang w:val="pt-BR"/>
        </w:rPr>
      </w:pPr>
      <w:r w:rsidRPr="00CF31F5">
        <w:rPr>
          <w:color w:val="000000" w:themeColor="text1"/>
          <w:sz w:val="20"/>
          <w:lang w:val="pt-BR"/>
        </w:rPr>
        <w:t xml:space="preserve"> </w:t>
      </w:r>
    </w:p>
    <w:p w:rsidR="00CF31F5" w:rsidRPr="00CF31F5" w:rsidRDefault="00CF31F5" w:rsidP="00CF31F5">
      <w:pPr>
        <w:pStyle w:val="a3"/>
        <w:numPr>
          <w:ilvl w:val="0"/>
          <w:numId w:val="3"/>
        </w:numPr>
        <w:ind w:left="284" w:firstLine="0"/>
        <w:jc w:val="both"/>
        <w:rPr>
          <w:rFonts w:ascii="GHEA Grapalat" w:eastAsia="Times New Roman" w:hAnsi="GHEA Grapalat"/>
          <w:b/>
          <w:bCs/>
          <w:color w:val="000000"/>
          <w:sz w:val="20"/>
          <w:lang w:val="pt-BR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:rsidR="00CF31F5" w:rsidRPr="00CF31F5" w:rsidRDefault="00CF31F5" w:rsidP="00CF31F5">
      <w:pPr>
        <w:pStyle w:val="a3"/>
        <w:numPr>
          <w:ilvl w:val="0"/>
          <w:numId w:val="3"/>
        </w:numPr>
        <w:ind w:left="426" w:hanging="159"/>
        <w:jc w:val="both"/>
        <w:rPr>
          <w:rFonts w:ascii="GHEA Grapalat" w:hAnsi="GHEA Grapalat"/>
          <w:b/>
          <w:bCs/>
          <w:color w:val="000000"/>
          <w:sz w:val="20"/>
          <w:lang w:val="pt-BR"/>
        </w:rPr>
      </w:pPr>
      <w:r w:rsidRPr="00CF31F5">
        <w:rPr>
          <w:rFonts w:ascii="GHEA Grapalat" w:hAnsi="GHEA Grapalat"/>
          <w:b/>
          <w:bCs/>
          <w:color w:val="000000"/>
          <w:sz w:val="2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 w:rsidRPr="00CF31F5">
        <w:rPr>
          <w:rFonts w:ascii="MS Mincho" w:hAnsi="MS Mincho" w:cs="MS Mincho"/>
          <w:b/>
          <w:bCs/>
          <w:color w:val="000000"/>
          <w:sz w:val="20"/>
        </w:rPr>
        <w:t>․</w:t>
      </w:r>
    </w:p>
    <w:p w:rsidR="00923EC1" w:rsidRPr="00CF31F5" w:rsidRDefault="00CF31F5" w:rsidP="00923EC1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10"/>
          <w:szCs w:val="12"/>
        </w:rPr>
      </w:pPr>
      <w:r w:rsidRPr="00A56DB8">
        <w:rPr>
          <w:rFonts w:ascii="GHEA Grapalat" w:hAnsi="GHEA Grapalat"/>
          <w:b/>
          <w:bCs/>
          <w:color w:val="000000" w:themeColor="text1"/>
          <w:sz w:val="20"/>
          <w:lang w:val="ru-RU"/>
        </w:rPr>
        <w:t xml:space="preserve">    </w:t>
      </w:r>
      <w:r w:rsidR="00923EC1" w:rsidRPr="00CF31F5">
        <w:rPr>
          <w:rFonts w:ascii="GHEA Grapalat" w:hAnsi="GHEA Grapalat"/>
          <w:b/>
          <w:bCs/>
          <w:color w:val="000000" w:themeColor="text1"/>
          <w:sz w:val="20"/>
          <w:lang w:val="ru-RU"/>
        </w:rPr>
        <w:t>Технические</w:t>
      </w:r>
      <w:r w:rsidR="00923EC1" w:rsidRPr="00CF31F5">
        <w:rPr>
          <w:rFonts w:ascii="GHEA Grapalat" w:hAnsi="GHEA Grapalat"/>
          <w:b/>
          <w:bCs/>
          <w:color w:val="000000" w:themeColor="text1"/>
          <w:sz w:val="20"/>
        </w:rPr>
        <w:t xml:space="preserve"> условия:</w:t>
      </w:r>
    </w:p>
    <w:p w:rsidR="00923EC1" w:rsidRPr="00CF31F5" w:rsidRDefault="00923EC1" w:rsidP="00923EC1">
      <w:pPr>
        <w:spacing w:after="0" w:line="360" w:lineRule="auto"/>
        <w:jc w:val="both"/>
        <w:rPr>
          <w:rFonts w:ascii="GHEA Grapalat" w:hAnsi="GHEA Grapalat"/>
          <w:bCs/>
          <w:color w:val="000000" w:themeColor="text1"/>
          <w:sz w:val="10"/>
          <w:szCs w:val="12"/>
        </w:rPr>
      </w:pPr>
    </w:p>
    <w:p w:rsidR="00923EC1" w:rsidRPr="00CF31F5" w:rsidRDefault="00923EC1" w:rsidP="00923EC1">
      <w:pPr>
        <w:spacing w:after="0" w:line="360" w:lineRule="auto"/>
        <w:jc w:val="both"/>
        <w:rPr>
          <w:rFonts w:ascii="GHEA Grapalat" w:hAnsi="GHEA Grapalat"/>
          <w:bCs/>
          <w:color w:val="000000" w:themeColor="text1"/>
          <w:sz w:val="20"/>
          <w:lang w:val="pt-BR"/>
        </w:rPr>
      </w:pPr>
      <w:r w:rsidRPr="00CF31F5">
        <w:rPr>
          <w:rFonts w:ascii="GHEA Grapalat" w:hAnsi="GHEA Grapalat"/>
          <w:bCs/>
          <w:color w:val="000000" w:themeColor="text1"/>
          <w:sz w:val="20"/>
          <w:lang w:val="ru-RU"/>
        </w:rPr>
        <w:t>1.</w:t>
      </w:r>
      <w:r w:rsidRPr="00CF31F5">
        <w:rPr>
          <w:rFonts w:ascii="GHEA Grapalat" w:hAnsi="GHEA Grapalat"/>
          <w:bCs/>
          <w:color w:val="000000" w:themeColor="text1"/>
          <w:sz w:val="20"/>
        </w:rPr>
        <w:t xml:space="preserve"> 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>Товары должны быть новыми, должны иметь сертификат качества или паспорт с отметкой результатов испытаний, гарантийных обязательств и сроков. Упаковка должна обеспечить механическую целостность товара, комплектация и упаковка должна быть заводским, исключающая использование прозрачной, полиэтиленовой, белой пленки, а также пленки, содержащей хлориды, документы должны быть переведены на армянский или русский языки.</w:t>
      </w:r>
    </w:p>
    <w:p w:rsidR="00923EC1" w:rsidRPr="00CF31F5" w:rsidRDefault="00923EC1" w:rsidP="00923EC1">
      <w:pPr>
        <w:spacing w:after="0" w:line="360" w:lineRule="auto"/>
        <w:jc w:val="both"/>
        <w:rPr>
          <w:rFonts w:ascii="GHEA Grapalat" w:hAnsi="GHEA Grapalat"/>
          <w:bCs/>
          <w:color w:val="000000" w:themeColor="text1"/>
          <w:sz w:val="20"/>
        </w:rPr>
      </w:pPr>
      <w:r w:rsidRPr="00CF31F5">
        <w:rPr>
          <w:rFonts w:ascii="GHEA Grapalat" w:hAnsi="GHEA Grapalat"/>
          <w:bCs/>
          <w:color w:val="000000" w:themeColor="text1"/>
          <w:sz w:val="20"/>
          <w:lang w:val="ru-RU"/>
        </w:rPr>
        <w:t xml:space="preserve">2. 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>Оплата будет произведена на основании протокола приемки-сдачи фактически поставленных товаров</w:t>
      </w:r>
      <w:r w:rsidR="00A56DB8">
        <w:rPr>
          <w:rFonts w:ascii="GHEA Grapalat" w:hAnsi="GHEA Grapalat"/>
          <w:bCs/>
          <w:color w:val="000000" w:themeColor="text1"/>
          <w:sz w:val="20"/>
        </w:rPr>
        <w:t>.</w:t>
      </w:r>
    </w:p>
    <w:p w:rsidR="00923EC1" w:rsidRPr="00CF31F5" w:rsidRDefault="00923EC1" w:rsidP="00923EC1">
      <w:pPr>
        <w:spacing w:before="100" w:beforeAutospacing="1" w:after="0" w:line="360" w:lineRule="auto"/>
        <w:contextualSpacing/>
        <w:jc w:val="both"/>
        <w:rPr>
          <w:rFonts w:ascii="GHEA Grapalat" w:hAnsi="GHEA Grapalat"/>
          <w:bCs/>
          <w:color w:val="000000" w:themeColor="text1"/>
          <w:sz w:val="20"/>
          <w:lang w:val="pt-BR"/>
        </w:rPr>
      </w:pP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>3.</w:t>
      </w:r>
      <w:r w:rsidRPr="00CF31F5">
        <w:rPr>
          <w:rFonts w:ascii="GHEA Grapalat" w:hAnsi="GHEA Grapalat"/>
          <w:bCs/>
          <w:color w:val="000000" w:themeColor="text1"/>
          <w:sz w:val="20"/>
        </w:rPr>
        <w:t xml:space="preserve"> 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>Срок предоставления участнику подписанного протокола приема-пере</w:t>
      </w:r>
      <w:r w:rsidR="00A56DB8">
        <w:rPr>
          <w:rFonts w:ascii="GHEA Grapalat" w:hAnsi="GHEA Grapalat"/>
          <w:bCs/>
          <w:color w:val="000000" w:themeColor="text1"/>
          <w:sz w:val="20"/>
          <w:lang w:val="pt-BR"/>
        </w:rPr>
        <w:t>дачи составляет 30 рабочих дней.</w:t>
      </w:r>
    </w:p>
    <w:p w:rsidR="00923EC1" w:rsidRPr="00CF31F5" w:rsidRDefault="00A56DB8" w:rsidP="00923EC1">
      <w:pPr>
        <w:spacing w:before="100" w:beforeAutospacing="1" w:after="0" w:line="360" w:lineRule="auto"/>
        <w:contextualSpacing/>
        <w:rPr>
          <w:rFonts w:ascii="GHEA Grapalat" w:hAnsi="GHEA Grapalat"/>
          <w:bCs/>
          <w:color w:val="000000" w:themeColor="text1"/>
          <w:sz w:val="20"/>
          <w:lang w:val="pt-BR"/>
        </w:rPr>
      </w:pPr>
      <w:r w:rsidRPr="00A56DB8">
        <w:rPr>
          <w:rFonts w:ascii="GHEA Grapalat" w:hAnsi="GHEA Grapalat"/>
          <w:bCs/>
          <w:color w:val="000000" w:themeColor="text1"/>
          <w:sz w:val="20"/>
          <w:lang w:val="ru-RU"/>
        </w:rPr>
        <w:lastRenderedPageBreak/>
        <w:t>4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.</w:t>
      </w:r>
      <w:r w:rsidR="00923EC1" w:rsidRPr="00CF31F5">
        <w:rPr>
          <w:rFonts w:ascii="GHEA Grapalat" w:hAnsi="GHEA Grapalat"/>
          <w:bCs/>
          <w:color w:val="000000" w:themeColor="text1"/>
          <w:sz w:val="20"/>
        </w:rPr>
        <w:t xml:space="preserve"> 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Исполнитель об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>ъ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язан соблюдать все требования внутриоб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>ъ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ектного и пропускного режима, действующи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>х</w:t>
      </w:r>
      <w:r>
        <w:rPr>
          <w:rFonts w:ascii="GHEA Grapalat" w:hAnsi="GHEA Grapalat"/>
          <w:bCs/>
          <w:color w:val="000000" w:themeColor="text1"/>
          <w:sz w:val="20"/>
          <w:lang w:val="pt-BR"/>
        </w:rPr>
        <w:t xml:space="preserve"> на ААЭС.</w:t>
      </w:r>
    </w:p>
    <w:p w:rsidR="00923EC1" w:rsidRPr="00CF31F5" w:rsidRDefault="00A56DB8" w:rsidP="00923EC1">
      <w:pPr>
        <w:spacing w:before="100" w:beforeAutospacing="1" w:after="0" w:line="360" w:lineRule="auto"/>
        <w:contextualSpacing/>
        <w:rPr>
          <w:rFonts w:ascii="GHEA Grapalat" w:hAnsi="GHEA Grapalat"/>
          <w:bCs/>
          <w:color w:val="000000" w:themeColor="text1"/>
          <w:sz w:val="20"/>
          <w:lang w:val="ru-RU"/>
        </w:rPr>
      </w:pPr>
      <w:r w:rsidRPr="00A56DB8">
        <w:rPr>
          <w:rFonts w:ascii="GHEA Grapalat" w:hAnsi="GHEA Grapalat"/>
          <w:bCs/>
          <w:color w:val="000000" w:themeColor="text1"/>
          <w:sz w:val="20"/>
          <w:lang w:val="ru-RU"/>
        </w:rPr>
        <w:t>5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.</w:t>
      </w:r>
      <w:r w:rsidR="00923EC1" w:rsidRPr="00CF31F5">
        <w:rPr>
          <w:rFonts w:ascii="GHEA Grapalat" w:hAnsi="GHEA Grapalat"/>
          <w:bCs/>
          <w:color w:val="000000" w:themeColor="text1"/>
          <w:sz w:val="20"/>
        </w:rPr>
        <w:t xml:space="preserve"> 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Поставщик должен уведомить менеджера по контракту о поставке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>,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 xml:space="preserve"> как минимум за один рабочий день до поставки товара, поставка может быть 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 xml:space="preserve">  </w:t>
      </w:r>
    </w:p>
    <w:p w:rsidR="00923EC1" w:rsidRPr="00CF31F5" w:rsidRDefault="00923EC1" w:rsidP="00923EC1">
      <w:pPr>
        <w:spacing w:before="100" w:beforeAutospacing="1" w:after="0" w:line="360" w:lineRule="auto"/>
        <w:contextualSpacing/>
        <w:rPr>
          <w:rFonts w:ascii="GHEA Grapalat" w:hAnsi="GHEA Grapalat"/>
          <w:bCs/>
          <w:color w:val="000000" w:themeColor="text1"/>
          <w:sz w:val="20"/>
          <w:lang w:val="pt-BR"/>
        </w:rPr>
      </w:pPr>
      <w:r w:rsidRPr="00CF31F5">
        <w:rPr>
          <w:rFonts w:ascii="GHEA Grapalat" w:hAnsi="GHEA Grapalat"/>
          <w:bCs/>
          <w:color w:val="000000" w:themeColor="text1"/>
          <w:sz w:val="20"/>
          <w:lang w:val="ru-RU"/>
        </w:rPr>
        <w:t xml:space="preserve">    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>осуществлена в течении</w:t>
      </w:r>
      <w:r w:rsidRPr="00CF31F5">
        <w:rPr>
          <w:rFonts w:ascii="GHEA Grapalat" w:hAnsi="GHEA Grapalat"/>
          <w:bCs/>
          <w:color w:val="000000" w:themeColor="text1"/>
          <w:sz w:val="20"/>
        </w:rPr>
        <w:t xml:space="preserve">   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>рабочего дня с 9</w:t>
      </w:r>
      <w:r w:rsidRPr="00CF31F5">
        <w:rPr>
          <w:rFonts w:ascii="GHEA Grapalat" w:hAnsi="GHEA Grapalat"/>
          <w:bCs/>
          <w:color w:val="000000" w:themeColor="text1"/>
          <w:sz w:val="20"/>
          <w:u w:val="single"/>
          <w:vertAlign w:val="superscript"/>
          <w:lang w:val="pt-BR"/>
        </w:rPr>
        <w:t>00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 xml:space="preserve"> до 15</w:t>
      </w:r>
      <w:r w:rsidRPr="00CF31F5">
        <w:rPr>
          <w:rFonts w:ascii="GHEA Grapalat" w:hAnsi="GHEA Grapalat"/>
          <w:bCs/>
          <w:color w:val="000000" w:themeColor="text1"/>
          <w:sz w:val="20"/>
          <w:u w:val="single"/>
          <w:vertAlign w:val="superscript"/>
          <w:lang w:val="pt-BR"/>
        </w:rPr>
        <w:t>30</w:t>
      </w:r>
      <w:r w:rsidRPr="00CF31F5">
        <w:rPr>
          <w:rFonts w:ascii="GHEA Grapalat" w:hAnsi="GHEA Grapalat"/>
          <w:bCs/>
          <w:color w:val="000000" w:themeColor="text1"/>
          <w:sz w:val="20"/>
          <w:lang w:val="pt-BR"/>
        </w:rPr>
        <w:t xml:space="preserve"> часов;</w:t>
      </w:r>
    </w:p>
    <w:p w:rsidR="00923EC1" w:rsidRPr="00984581" w:rsidRDefault="00A56DB8" w:rsidP="00923EC1">
      <w:pPr>
        <w:spacing w:before="100" w:beforeAutospacing="1" w:after="0" w:line="36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lang w:val="pt-BR"/>
        </w:rPr>
        <w:t>6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.</w:t>
      </w:r>
      <w:r w:rsidR="00923EC1" w:rsidRPr="00CF31F5">
        <w:rPr>
          <w:rFonts w:ascii="GHEA Grapalat" w:hAnsi="GHEA Grapalat"/>
          <w:bCs/>
          <w:color w:val="000000" w:themeColor="text1"/>
          <w:sz w:val="20"/>
        </w:rPr>
        <w:t xml:space="preserve"> 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 xml:space="preserve">Менеджер по контракту </w:t>
      </w:r>
      <w:r w:rsidR="00923EC1" w:rsidRPr="00CF31F5">
        <w:rPr>
          <w:rFonts w:ascii="GHEA Grapalat" w:hAnsi="GHEA Grapalat"/>
          <w:bCs/>
          <w:color w:val="000000" w:themeColor="text1"/>
          <w:sz w:val="20"/>
        </w:rPr>
        <w:t>К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.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 xml:space="preserve"> </w:t>
      </w:r>
      <w:proofErr w:type="spellStart"/>
      <w:r w:rsidR="00923EC1" w:rsidRPr="00CF31F5">
        <w:rPr>
          <w:rFonts w:ascii="GHEA Grapalat" w:hAnsi="GHEA Grapalat"/>
          <w:bCs/>
          <w:color w:val="000000" w:themeColor="text1"/>
          <w:sz w:val="20"/>
          <w:lang w:val="ru-RU"/>
        </w:rPr>
        <w:t>Амбарцум</w:t>
      </w:r>
      <w:proofErr w:type="spellEnd"/>
      <w:r w:rsidR="00923EC1" w:rsidRPr="00CF31F5">
        <w:rPr>
          <w:rFonts w:ascii="GHEA Grapalat" w:hAnsi="GHEA Grapalat"/>
          <w:bCs/>
          <w:color w:val="000000" w:themeColor="text1"/>
          <w:sz w:val="20"/>
        </w:rPr>
        <w:t>ян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.Тел. 010-28-00-35, e</w:t>
      </w:r>
      <w:r w:rsidR="00923EC1" w:rsidRPr="00CF31F5">
        <w:rPr>
          <w:rFonts w:ascii="GHEA Grapalat" w:hAnsi="GHEA Grapalat"/>
          <w:bCs/>
          <w:color w:val="000000" w:themeColor="text1"/>
          <w:sz w:val="20"/>
        </w:rPr>
        <w:t>-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>mail</w:t>
      </w:r>
      <w:r w:rsidR="00923EC1" w:rsidRPr="00CF31F5">
        <w:rPr>
          <w:rFonts w:ascii="GHEA Grapalat" w:hAnsi="GHEA Grapalat"/>
          <w:bCs/>
          <w:color w:val="000000" w:themeColor="text1"/>
          <w:sz w:val="20"/>
        </w:rPr>
        <w:t>։</w:t>
      </w:r>
      <w:r w:rsidR="00923EC1" w:rsidRPr="00CF31F5">
        <w:rPr>
          <w:rFonts w:ascii="GHEA Grapalat" w:hAnsi="GHEA Grapalat"/>
          <w:bCs/>
          <w:color w:val="000000" w:themeColor="text1"/>
          <w:sz w:val="20"/>
          <w:lang w:val="pt-BR"/>
        </w:rPr>
        <w:t xml:space="preserve"> </w:t>
      </w:r>
      <w:hyperlink r:id="rId6" w:history="1">
        <w:r w:rsidR="00923EC1" w:rsidRPr="00CF31F5">
          <w:rPr>
            <w:rStyle w:val="a6"/>
            <w:rFonts w:ascii="GHEA Grapalat" w:hAnsi="GHEA Grapalat" w:cstheme="minorHAnsi"/>
            <w:sz w:val="20"/>
            <w:lang w:val="pt-BR"/>
          </w:rPr>
          <w:t>karine.hambardzumyan@anpp.am</w:t>
        </w:r>
      </w:hyperlink>
      <w:r w:rsidR="00923EC1" w:rsidRPr="00984581">
        <w:rPr>
          <w:rStyle w:val="a6"/>
          <w:rFonts w:ascii="GHEA Grapalat" w:hAnsi="GHEA Grapalat" w:cstheme="minorHAnsi"/>
          <w:color w:val="000000" w:themeColor="text1"/>
          <w:lang w:val="pt-BR"/>
        </w:rPr>
        <w:t>.</w:t>
      </w:r>
    </w:p>
    <w:p w:rsidR="00923EC1" w:rsidRDefault="00923EC1" w:rsidP="00923EC1">
      <w:pPr>
        <w:spacing w:after="0" w:line="240" w:lineRule="auto"/>
        <w:ind w:firstLine="270"/>
        <w:jc w:val="both"/>
        <w:rPr>
          <w:rFonts w:ascii="GHEA Grapalat" w:hAnsi="GHEA Grapalat" w:cs="Sylfaen"/>
          <w:b/>
          <w:color w:val="000000" w:themeColor="text1"/>
        </w:rPr>
      </w:pPr>
    </w:p>
    <w:p w:rsidR="000E4201" w:rsidRDefault="000E4201"/>
    <w:sectPr w:rsidR="000E4201" w:rsidSect="00923EC1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3C7933F6"/>
    <w:multiLevelType w:val="hybridMultilevel"/>
    <w:tmpl w:val="69D4541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71E"/>
    <w:rsid w:val="000E4201"/>
    <w:rsid w:val="00355743"/>
    <w:rsid w:val="004C071E"/>
    <w:rsid w:val="004F62E5"/>
    <w:rsid w:val="005A3CD6"/>
    <w:rsid w:val="006750E1"/>
    <w:rsid w:val="00923EC1"/>
    <w:rsid w:val="00A56DB8"/>
    <w:rsid w:val="00CF31F5"/>
    <w:rsid w:val="00F3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23B69B-660E-43A2-BCAE-4BE51547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EC1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923EC1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923EC1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923EC1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23E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hyperlink" Target="mailto:karine.hambardzum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8</cp:revision>
  <dcterms:created xsi:type="dcterms:W3CDTF">2026-05-18T05:30:00Z</dcterms:created>
  <dcterms:modified xsi:type="dcterms:W3CDTF">2026-05-21T08:23:00Z</dcterms:modified>
</cp:coreProperties>
</file>